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4FA" w:rsidRDefault="00E21AC9" w:rsidP="007D14FA">
      <w:pPr>
        <w:jc w:val="center"/>
        <w:rPr>
          <w:b/>
          <w:sz w:val="24"/>
          <w:szCs w:val="24"/>
          <w:lang w:bidi="ar-SA"/>
        </w:rPr>
      </w:pPr>
      <w:r>
        <w:rPr>
          <w:b/>
          <w:sz w:val="24"/>
          <w:szCs w:val="24"/>
        </w:rPr>
        <w:t>TEKNİK BİLİMLER MESLEK YÜKSEKOKULU MÜDÜRLÜĞÜNE</w:t>
      </w:r>
      <w:r w:rsidR="007D14FA">
        <w:rPr>
          <w:b/>
          <w:sz w:val="24"/>
          <w:szCs w:val="24"/>
        </w:rPr>
        <w:t xml:space="preserve"> </w:t>
      </w:r>
    </w:p>
    <w:p w:rsidR="00623149" w:rsidRDefault="00623149">
      <w:pPr>
        <w:pStyle w:val="GvdeMetni"/>
        <w:rPr>
          <w:i w:val="0"/>
          <w:sz w:val="2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2"/>
        <w:gridCol w:w="3551"/>
        <w:gridCol w:w="1697"/>
        <w:gridCol w:w="3549"/>
      </w:tblGrid>
      <w:tr w:rsidR="00702A71" w:rsidRPr="00702A71" w:rsidTr="000B4E9B">
        <w:trPr>
          <w:trHeight w:val="597"/>
          <w:jc w:val="center"/>
        </w:trPr>
        <w:tc>
          <w:tcPr>
            <w:tcW w:w="1452" w:type="dxa"/>
            <w:tcBorders>
              <w:top w:val="single" w:sz="18" w:space="0" w:color="auto"/>
              <w:left w:val="single" w:sz="18" w:space="0" w:color="auto"/>
              <w:right w:val="single" w:sz="4" w:space="0" w:color="auto"/>
            </w:tcBorders>
            <w:shd w:val="clear" w:color="auto" w:fill="D9D9D9" w:themeFill="background1" w:themeFillShade="D9"/>
            <w:vAlign w:val="center"/>
          </w:tcPr>
          <w:p w:rsidR="00702A71" w:rsidRPr="00DC2DC7" w:rsidRDefault="00702A71" w:rsidP="00DC2DC7">
            <w:pPr>
              <w:pStyle w:val="TableParagraph"/>
              <w:spacing w:line="188" w:lineRule="exact"/>
              <w:rPr>
                <w:rFonts w:ascii="Times New Roman" w:hAnsi="Times New Roman" w:cs="Times New Roman"/>
                <w:b/>
                <w:sz w:val="17"/>
              </w:rPr>
            </w:pPr>
            <w:r w:rsidRPr="00DC2DC7">
              <w:rPr>
                <w:rFonts w:ascii="Times New Roman" w:hAnsi="Times New Roman" w:cs="Times New Roman"/>
                <w:b/>
                <w:sz w:val="17"/>
              </w:rPr>
              <w:t>ADI SOYADI</w:t>
            </w:r>
          </w:p>
          <w:p w:rsidR="00702A71" w:rsidRPr="00DC2DC7" w:rsidRDefault="00702A71" w:rsidP="00DC2DC7">
            <w:pPr>
              <w:pStyle w:val="TableParagraph"/>
              <w:rPr>
                <w:rFonts w:ascii="Times New Roman" w:hAnsi="Times New Roman" w:cs="Times New Roman"/>
                <w:sz w:val="17"/>
              </w:rPr>
            </w:pPr>
          </w:p>
        </w:tc>
        <w:tc>
          <w:tcPr>
            <w:tcW w:w="3551" w:type="dxa"/>
            <w:tcBorders>
              <w:top w:val="single" w:sz="18" w:space="0" w:color="auto"/>
              <w:left w:val="single" w:sz="4" w:space="0" w:color="auto"/>
            </w:tcBorders>
            <w:vAlign w:val="center"/>
          </w:tcPr>
          <w:p w:rsidR="00702A71" w:rsidRPr="00DC2DC7" w:rsidRDefault="00702A71" w:rsidP="00DC2DC7">
            <w:pPr>
              <w:rPr>
                <w:rFonts w:eastAsia="Tahoma"/>
                <w:sz w:val="17"/>
              </w:rPr>
            </w:pPr>
          </w:p>
          <w:p w:rsidR="00702A71" w:rsidRPr="00DC2DC7" w:rsidRDefault="00702A71" w:rsidP="00DC2DC7">
            <w:pPr>
              <w:pStyle w:val="TableParagraph"/>
              <w:ind w:left="0"/>
              <w:rPr>
                <w:rFonts w:ascii="Times New Roman" w:hAnsi="Times New Roman" w:cs="Times New Roman"/>
                <w:sz w:val="17"/>
              </w:rPr>
            </w:pPr>
          </w:p>
        </w:tc>
        <w:tc>
          <w:tcPr>
            <w:tcW w:w="1697" w:type="dxa"/>
            <w:tcBorders>
              <w:top w:val="single" w:sz="18" w:space="0" w:color="auto"/>
              <w:right w:val="single" w:sz="4" w:space="0" w:color="auto"/>
            </w:tcBorders>
            <w:shd w:val="clear" w:color="auto" w:fill="D9D9D9" w:themeFill="background1" w:themeFillShade="D9"/>
            <w:vAlign w:val="center"/>
          </w:tcPr>
          <w:p w:rsidR="00702A71" w:rsidRPr="00DC2DC7" w:rsidRDefault="00702A71" w:rsidP="00DC2DC7">
            <w:pPr>
              <w:pStyle w:val="TableParagraph"/>
              <w:spacing w:line="188" w:lineRule="exact"/>
              <w:rPr>
                <w:rFonts w:ascii="Times New Roman" w:hAnsi="Times New Roman" w:cs="Times New Roman"/>
                <w:b/>
                <w:sz w:val="17"/>
              </w:rPr>
            </w:pPr>
            <w:r w:rsidRPr="00DC2DC7">
              <w:rPr>
                <w:rFonts w:ascii="Times New Roman" w:hAnsi="Times New Roman" w:cs="Times New Roman"/>
                <w:b/>
                <w:sz w:val="17"/>
              </w:rPr>
              <w:t>ÖĞRENCİ NO</w:t>
            </w:r>
          </w:p>
          <w:p w:rsidR="00702A71" w:rsidRPr="00DC2DC7" w:rsidRDefault="00702A71" w:rsidP="00DC2DC7">
            <w:pPr>
              <w:pStyle w:val="TableParagraph"/>
              <w:rPr>
                <w:rFonts w:ascii="Times New Roman" w:hAnsi="Times New Roman" w:cs="Times New Roman"/>
                <w:sz w:val="17"/>
              </w:rPr>
            </w:pPr>
          </w:p>
        </w:tc>
        <w:tc>
          <w:tcPr>
            <w:tcW w:w="3549" w:type="dxa"/>
            <w:tcBorders>
              <w:top w:val="single" w:sz="18" w:space="0" w:color="auto"/>
              <w:left w:val="single" w:sz="4" w:space="0" w:color="auto"/>
              <w:right w:val="single" w:sz="18" w:space="0" w:color="auto"/>
            </w:tcBorders>
            <w:vAlign w:val="center"/>
          </w:tcPr>
          <w:p w:rsidR="00702A71" w:rsidRPr="00DC2DC7" w:rsidRDefault="00702A71" w:rsidP="00DC2DC7">
            <w:pPr>
              <w:rPr>
                <w:rFonts w:eastAsia="Tahoma"/>
                <w:sz w:val="17"/>
              </w:rPr>
            </w:pPr>
          </w:p>
          <w:p w:rsidR="00702A71" w:rsidRPr="00DC2DC7" w:rsidRDefault="00702A71" w:rsidP="00DC2DC7">
            <w:pPr>
              <w:pStyle w:val="TableParagraph"/>
              <w:ind w:left="0"/>
              <w:rPr>
                <w:rFonts w:ascii="Times New Roman" w:hAnsi="Times New Roman" w:cs="Times New Roman"/>
                <w:sz w:val="17"/>
              </w:rPr>
            </w:pPr>
          </w:p>
        </w:tc>
      </w:tr>
      <w:tr w:rsidR="00702A71" w:rsidRPr="00702A71" w:rsidTr="000B4E9B">
        <w:trPr>
          <w:trHeight w:val="597"/>
          <w:jc w:val="center"/>
        </w:trPr>
        <w:tc>
          <w:tcPr>
            <w:tcW w:w="1452" w:type="dxa"/>
            <w:tcBorders>
              <w:left w:val="single" w:sz="18" w:space="0" w:color="auto"/>
              <w:right w:val="single" w:sz="4" w:space="0" w:color="auto"/>
            </w:tcBorders>
            <w:shd w:val="clear" w:color="auto" w:fill="D9D9D9" w:themeFill="background1" w:themeFillShade="D9"/>
            <w:vAlign w:val="center"/>
          </w:tcPr>
          <w:p w:rsidR="00702A71" w:rsidRPr="00DC2DC7" w:rsidRDefault="00702A71" w:rsidP="00DC2DC7">
            <w:pPr>
              <w:pStyle w:val="TableParagraph"/>
              <w:spacing w:line="188" w:lineRule="exact"/>
              <w:rPr>
                <w:rFonts w:ascii="Times New Roman" w:hAnsi="Times New Roman" w:cs="Times New Roman"/>
                <w:b/>
                <w:sz w:val="17"/>
              </w:rPr>
            </w:pPr>
            <w:r w:rsidRPr="00DC2DC7">
              <w:rPr>
                <w:rFonts w:ascii="Times New Roman" w:hAnsi="Times New Roman" w:cs="Times New Roman"/>
                <w:b/>
                <w:sz w:val="17"/>
              </w:rPr>
              <w:t>FAKÜLTESİ</w:t>
            </w:r>
          </w:p>
          <w:p w:rsidR="00702A71" w:rsidRPr="00DC2DC7" w:rsidRDefault="00702A71" w:rsidP="00DC2DC7">
            <w:pPr>
              <w:pStyle w:val="TableParagraph"/>
              <w:rPr>
                <w:rFonts w:ascii="Times New Roman" w:hAnsi="Times New Roman" w:cs="Times New Roman"/>
                <w:sz w:val="17"/>
              </w:rPr>
            </w:pPr>
          </w:p>
        </w:tc>
        <w:tc>
          <w:tcPr>
            <w:tcW w:w="3551" w:type="dxa"/>
            <w:tcBorders>
              <w:left w:val="single" w:sz="4" w:space="0" w:color="auto"/>
            </w:tcBorders>
            <w:vAlign w:val="center"/>
          </w:tcPr>
          <w:p w:rsidR="00702A71" w:rsidRPr="00DC2DC7" w:rsidRDefault="00702A71" w:rsidP="00DC2DC7">
            <w:pPr>
              <w:rPr>
                <w:rFonts w:eastAsia="Tahoma"/>
                <w:sz w:val="17"/>
              </w:rPr>
            </w:pPr>
          </w:p>
          <w:p w:rsidR="00702A71" w:rsidRPr="00DC2DC7" w:rsidRDefault="00702A71" w:rsidP="00DC2DC7">
            <w:pPr>
              <w:pStyle w:val="TableParagraph"/>
              <w:ind w:left="0"/>
              <w:rPr>
                <w:rFonts w:ascii="Times New Roman" w:hAnsi="Times New Roman" w:cs="Times New Roman"/>
                <w:sz w:val="17"/>
              </w:rPr>
            </w:pPr>
          </w:p>
        </w:tc>
        <w:tc>
          <w:tcPr>
            <w:tcW w:w="1697" w:type="dxa"/>
            <w:tcBorders>
              <w:right w:val="single" w:sz="4" w:space="0" w:color="auto"/>
            </w:tcBorders>
            <w:shd w:val="clear" w:color="auto" w:fill="D9D9D9" w:themeFill="background1" w:themeFillShade="D9"/>
            <w:vAlign w:val="center"/>
          </w:tcPr>
          <w:p w:rsidR="00702A71" w:rsidRPr="00DC2DC7" w:rsidRDefault="00702A71" w:rsidP="00DC2DC7">
            <w:pPr>
              <w:pStyle w:val="TableParagraph"/>
              <w:spacing w:line="188" w:lineRule="exact"/>
              <w:rPr>
                <w:rFonts w:ascii="Times New Roman" w:hAnsi="Times New Roman" w:cs="Times New Roman"/>
                <w:b/>
                <w:sz w:val="17"/>
              </w:rPr>
            </w:pPr>
            <w:r w:rsidRPr="00DC2DC7">
              <w:rPr>
                <w:rFonts w:ascii="Times New Roman" w:hAnsi="Times New Roman" w:cs="Times New Roman"/>
                <w:b/>
                <w:sz w:val="17"/>
              </w:rPr>
              <w:t>TC KİMLİK NO</w:t>
            </w:r>
          </w:p>
          <w:p w:rsidR="00702A71" w:rsidRPr="00DC2DC7" w:rsidRDefault="00702A71" w:rsidP="00DC2DC7">
            <w:pPr>
              <w:pStyle w:val="TableParagraph"/>
              <w:rPr>
                <w:rFonts w:ascii="Times New Roman" w:hAnsi="Times New Roman" w:cs="Times New Roman"/>
                <w:sz w:val="17"/>
              </w:rPr>
            </w:pPr>
          </w:p>
        </w:tc>
        <w:tc>
          <w:tcPr>
            <w:tcW w:w="3549" w:type="dxa"/>
            <w:tcBorders>
              <w:left w:val="single" w:sz="4" w:space="0" w:color="auto"/>
              <w:right w:val="single" w:sz="18" w:space="0" w:color="auto"/>
            </w:tcBorders>
            <w:vAlign w:val="center"/>
          </w:tcPr>
          <w:p w:rsidR="00702A71" w:rsidRPr="00DC2DC7" w:rsidRDefault="00702A71" w:rsidP="00DC2DC7">
            <w:pPr>
              <w:rPr>
                <w:rFonts w:eastAsia="Tahoma"/>
                <w:sz w:val="17"/>
              </w:rPr>
            </w:pPr>
          </w:p>
          <w:p w:rsidR="00702A71" w:rsidRPr="00DC2DC7" w:rsidRDefault="00702A71" w:rsidP="00DC2DC7">
            <w:pPr>
              <w:pStyle w:val="TableParagraph"/>
              <w:ind w:left="0"/>
              <w:rPr>
                <w:rFonts w:ascii="Times New Roman" w:hAnsi="Times New Roman" w:cs="Times New Roman"/>
                <w:sz w:val="17"/>
              </w:rPr>
            </w:pPr>
          </w:p>
        </w:tc>
      </w:tr>
      <w:tr w:rsidR="00D605AF" w:rsidRPr="00702A71" w:rsidTr="000B4E9B">
        <w:trPr>
          <w:trHeight w:val="449"/>
          <w:jc w:val="center"/>
        </w:trPr>
        <w:tc>
          <w:tcPr>
            <w:tcW w:w="1452" w:type="dxa"/>
            <w:tcBorders>
              <w:left w:val="single" w:sz="18" w:space="0" w:color="auto"/>
              <w:bottom w:val="single" w:sz="4" w:space="0" w:color="auto"/>
              <w:right w:val="single" w:sz="4" w:space="0" w:color="auto"/>
            </w:tcBorders>
            <w:shd w:val="clear" w:color="auto" w:fill="D9D9D9" w:themeFill="background1" w:themeFillShade="D9"/>
            <w:vAlign w:val="center"/>
          </w:tcPr>
          <w:p w:rsidR="00D605AF" w:rsidRPr="00DC2DC7" w:rsidRDefault="00D605AF" w:rsidP="00DC2DC7">
            <w:pPr>
              <w:pStyle w:val="TableParagraph"/>
              <w:spacing w:line="189" w:lineRule="exact"/>
              <w:rPr>
                <w:rFonts w:ascii="Times New Roman" w:hAnsi="Times New Roman" w:cs="Times New Roman"/>
                <w:b/>
                <w:sz w:val="17"/>
              </w:rPr>
            </w:pPr>
            <w:r w:rsidRPr="00DC2DC7">
              <w:rPr>
                <w:rFonts w:ascii="Times New Roman" w:hAnsi="Times New Roman" w:cs="Times New Roman"/>
                <w:b/>
                <w:sz w:val="17"/>
              </w:rPr>
              <w:t>BÖLÜMÜ</w:t>
            </w:r>
          </w:p>
          <w:p w:rsidR="00D605AF" w:rsidRPr="00DC2DC7" w:rsidRDefault="00D605AF" w:rsidP="00DC2DC7">
            <w:pPr>
              <w:pStyle w:val="TableParagraph"/>
              <w:rPr>
                <w:rFonts w:ascii="Times New Roman" w:hAnsi="Times New Roman" w:cs="Times New Roman"/>
                <w:sz w:val="17"/>
              </w:rPr>
            </w:pPr>
          </w:p>
        </w:tc>
        <w:tc>
          <w:tcPr>
            <w:tcW w:w="3551" w:type="dxa"/>
            <w:tcBorders>
              <w:left w:val="single" w:sz="4" w:space="0" w:color="auto"/>
              <w:bottom w:val="single" w:sz="4" w:space="0" w:color="auto"/>
            </w:tcBorders>
            <w:vAlign w:val="center"/>
          </w:tcPr>
          <w:p w:rsidR="00D605AF" w:rsidRPr="00DC2DC7" w:rsidRDefault="00D605AF" w:rsidP="00DC2DC7">
            <w:pPr>
              <w:rPr>
                <w:rFonts w:eastAsia="Tahoma"/>
                <w:b/>
                <w:sz w:val="17"/>
              </w:rPr>
            </w:pPr>
          </w:p>
          <w:p w:rsidR="00D605AF" w:rsidRPr="00DC2DC7" w:rsidRDefault="00D605AF" w:rsidP="00DC2DC7">
            <w:pPr>
              <w:pStyle w:val="TableParagraph"/>
              <w:ind w:left="0"/>
              <w:rPr>
                <w:rFonts w:ascii="Times New Roman" w:hAnsi="Times New Roman" w:cs="Times New Roman"/>
                <w:b/>
                <w:sz w:val="17"/>
              </w:rPr>
            </w:pPr>
          </w:p>
        </w:tc>
        <w:tc>
          <w:tcPr>
            <w:tcW w:w="1697" w:type="dxa"/>
            <w:vMerge w:val="restart"/>
            <w:tcBorders>
              <w:right w:val="single" w:sz="4" w:space="0" w:color="auto"/>
            </w:tcBorders>
            <w:shd w:val="clear" w:color="auto" w:fill="D9D9D9" w:themeFill="background1" w:themeFillShade="D9"/>
            <w:vAlign w:val="center"/>
          </w:tcPr>
          <w:p w:rsidR="00D605AF" w:rsidRPr="00DC2DC7" w:rsidRDefault="00D605AF" w:rsidP="00DC2DC7">
            <w:pPr>
              <w:pStyle w:val="TableParagraph"/>
              <w:rPr>
                <w:rFonts w:ascii="Times New Roman" w:hAnsi="Times New Roman" w:cs="Times New Roman"/>
                <w:sz w:val="17"/>
              </w:rPr>
            </w:pPr>
            <w:r w:rsidRPr="00DC2DC7">
              <w:rPr>
                <w:rFonts w:ascii="Times New Roman" w:hAnsi="Times New Roman" w:cs="Times New Roman"/>
                <w:b/>
                <w:sz w:val="17"/>
              </w:rPr>
              <w:t xml:space="preserve">Daha Önce Kayıt Dondurdunuz </w:t>
            </w:r>
            <w:r w:rsidR="00DC2DC7" w:rsidRPr="00DC2DC7">
              <w:rPr>
                <w:rFonts w:ascii="Times New Roman" w:hAnsi="Times New Roman" w:cs="Times New Roman"/>
                <w:b/>
                <w:sz w:val="17"/>
              </w:rPr>
              <w:t>mu?</w:t>
            </w:r>
          </w:p>
        </w:tc>
        <w:tc>
          <w:tcPr>
            <w:tcW w:w="3549" w:type="dxa"/>
            <w:tcBorders>
              <w:left w:val="single" w:sz="4" w:space="0" w:color="auto"/>
              <w:bottom w:val="single" w:sz="4" w:space="0" w:color="auto"/>
              <w:right w:val="single" w:sz="18" w:space="0" w:color="auto"/>
            </w:tcBorders>
            <w:vAlign w:val="center"/>
          </w:tcPr>
          <w:p w:rsidR="00D605AF" w:rsidRPr="00DC2DC7" w:rsidRDefault="00C62D9F" w:rsidP="00DC2DC7">
            <w:pPr>
              <w:rPr>
                <w:sz w:val="17"/>
              </w:rPr>
            </w:pPr>
            <w:r w:rsidRPr="00DC2DC7">
              <w:rPr>
                <w:noProof/>
                <w:sz w:val="17"/>
                <w:lang w:bidi="ar-SA"/>
              </w:rPr>
              <mc:AlternateContent>
                <mc:Choice Requires="wps">
                  <w:drawing>
                    <wp:anchor distT="0" distB="0" distL="114300" distR="114300" simplePos="0" relativeHeight="251663360" behindDoc="0" locked="0" layoutInCell="1" allowOverlap="1" wp14:anchorId="71D2C8B6" wp14:editId="3E6AD2BF">
                      <wp:simplePos x="0" y="0"/>
                      <wp:positionH relativeFrom="column">
                        <wp:posOffset>412115</wp:posOffset>
                      </wp:positionH>
                      <wp:positionV relativeFrom="paragraph">
                        <wp:posOffset>-20955</wp:posOffset>
                      </wp:positionV>
                      <wp:extent cx="214630" cy="206375"/>
                      <wp:effectExtent l="0" t="0" r="13970" b="22225"/>
                      <wp:wrapNone/>
                      <wp:docPr id="4" name="Yuvarlatılmış Dikdörtgen 4"/>
                      <wp:cNvGraphicFramePr/>
                      <a:graphic xmlns:a="http://schemas.openxmlformats.org/drawingml/2006/main">
                        <a:graphicData uri="http://schemas.microsoft.com/office/word/2010/wordprocessingShape">
                          <wps:wsp>
                            <wps:cNvSpPr/>
                            <wps:spPr>
                              <a:xfrm>
                                <a:off x="0" y="0"/>
                                <a:ext cx="214630" cy="206375"/>
                              </a:xfrm>
                              <a:prstGeom prst="round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94BBEC" id="Yuvarlatılmış Dikdörtgen 4" o:spid="_x0000_s1026" style="position:absolute;margin-left:32.45pt;margin-top:-1.65pt;width:16.9pt;height:1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" fillcolor="white [3201]" strokecolor="black [3213]" strokeweight=".25pt"/>
                  </w:pict>
                </mc:Fallback>
              </mc:AlternateContent>
            </w:r>
            <w:r w:rsidR="00DC2DC7">
              <w:rPr>
                <w:rFonts w:eastAsia="Tahoma"/>
                <w:b/>
                <w:sz w:val="17"/>
              </w:rPr>
              <w:t xml:space="preserve">  Evet                        </w:t>
            </w:r>
            <w:r w:rsidR="00D605AF" w:rsidRPr="00DC2DC7">
              <w:rPr>
                <w:rFonts w:eastAsia="Tahoma"/>
                <w:b/>
                <w:sz w:val="17"/>
              </w:rPr>
              <w:t>Süresi</w:t>
            </w:r>
            <w:r w:rsidR="00DC2DC7" w:rsidRPr="00DC2DC7">
              <w:rPr>
                <w:rFonts w:eastAsia="Tahoma"/>
                <w:b/>
                <w:sz w:val="17"/>
              </w:rPr>
              <w:t xml:space="preserve"> </w:t>
            </w:r>
            <w:r w:rsidR="009323BC">
              <w:rPr>
                <w:rFonts w:eastAsia="Tahoma"/>
                <w:b/>
                <w:sz w:val="17"/>
              </w:rPr>
              <w:t xml:space="preserve">: </w:t>
            </w:r>
            <w:proofErr w:type="gramStart"/>
            <w:r w:rsidR="009323BC">
              <w:rPr>
                <w:rFonts w:eastAsia="Tahoma"/>
                <w:b/>
                <w:sz w:val="17"/>
              </w:rPr>
              <w:t>……….</w:t>
            </w:r>
            <w:proofErr w:type="gramEnd"/>
            <w:r w:rsidR="009323BC">
              <w:rPr>
                <w:rFonts w:eastAsia="Tahoma"/>
                <w:b/>
                <w:sz w:val="17"/>
              </w:rPr>
              <w:t xml:space="preserve">    </w:t>
            </w:r>
            <w:r w:rsidR="00DC2DC7" w:rsidRPr="00DC2DC7">
              <w:rPr>
                <w:b/>
                <w:sz w:val="17"/>
              </w:rPr>
              <w:t xml:space="preserve">Dönem            </w:t>
            </w:r>
          </w:p>
        </w:tc>
      </w:tr>
      <w:tr w:rsidR="002217C8" w:rsidRPr="00702A71" w:rsidTr="000B4E9B">
        <w:trPr>
          <w:trHeight w:val="413"/>
          <w:jc w:val="center"/>
        </w:trPr>
        <w:tc>
          <w:tcPr>
            <w:tcW w:w="1452" w:type="dxa"/>
            <w:tcBorders>
              <w:top w:val="single" w:sz="4" w:space="0" w:color="auto"/>
              <w:left w:val="single" w:sz="18" w:space="0" w:color="auto"/>
              <w:right w:val="single" w:sz="4" w:space="0" w:color="auto"/>
            </w:tcBorders>
            <w:shd w:val="clear" w:color="auto" w:fill="D9D9D9" w:themeFill="background1" w:themeFillShade="D9"/>
            <w:vAlign w:val="center"/>
          </w:tcPr>
          <w:p w:rsidR="002217C8" w:rsidRPr="00DC2DC7" w:rsidRDefault="002217C8" w:rsidP="00931562">
            <w:pPr>
              <w:pStyle w:val="TableParagraph"/>
              <w:spacing w:line="188" w:lineRule="exact"/>
              <w:rPr>
                <w:rFonts w:ascii="Times New Roman" w:hAnsi="Times New Roman" w:cs="Times New Roman"/>
                <w:sz w:val="17"/>
              </w:rPr>
            </w:pPr>
            <w:r w:rsidRPr="00DC2DC7">
              <w:rPr>
                <w:rFonts w:ascii="Times New Roman" w:hAnsi="Times New Roman" w:cs="Times New Roman"/>
                <w:b/>
                <w:sz w:val="17"/>
              </w:rPr>
              <w:t>E-Posta</w:t>
            </w:r>
          </w:p>
        </w:tc>
        <w:tc>
          <w:tcPr>
            <w:tcW w:w="3551" w:type="dxa"/>
            <w:tcBorders>
              <w:top w:val="single" w:sz="4" w:space="0" w:color="auto"/>
              <w:left w:val="single" w:sz="4" w:space="0" w:color="auto"/>
            </w:tcBorders>
            <w:vAlign w:val="center"/>
          </w:tcPr>
          <w:p w:rsidR="002217C8" w:rsidRPr="00DC2DC7" w:rsidRDefault="002217C8" w:rsidP="00931562">
            <w:pPr>
              <w:pStyle w:val="TableParagraph"/>
              <w:ind w:left="0"/>
              <w:rPr>
                <w:rFonts w:ascii="Times New Roman" w:hAnsi="Times New Roman" w:cs="Times New Roman"/>
                <w:b/>
                <w:sz w:val="17"/>
              </w:rPr>
            </w:pPr>
            <w:r>
              <w:rPr>
                <w:rFonts w:ascii="Times New Roman" w:hAnsi="Times New Roman" w:cs="Times New Roman"/>
                <w:sz w:val="17"/>
              </w:rPr>
              <w:t xml:space="preserve">                                             </w:t>
            </w:r>
          </w:p>
        </w:tc>
        <w:tc>
          <w:tcPr>
            <w:tcW w:w="1697" w:type="dxa"/>
            <w:vMerge/>
            <w:tcBorders>
              <w:right w:val="single" w:sz="4" w:space="0" w:color="auto"/>
            </w:tcBorders>
            <w:shd w:val="clear" w:color="auto" w:fill="D9D9D9" w:themeFill="background1" w:themeFillShade="D9"/>
            <w:vAlign w:val="center"/>
          </w:tcPr>
          <w:p w:rsidR="002217C8" w:rsidRPr="00DC2DC7" w:rsidRDefault="002217C8" w:rsidP="00DC2DC7">
            <w:pPr>
              <w:pStyle w:val="TableParagraph"/>
              <w:rPr>
                <w:rFonts w:ascii="Times New Roman" w:hAnsi="Times New Roman" w:cs="Times New Roman"/>
                <w:b/>
                <w:sz w:val="17"/>
              </w:rPr>
            </w:pPr>
          </w:p>
        </w:tc>
        <w:tc>
          <w:tcPr>
            <w:tcW w:w="3549" w:type="dxa"/>
            <w:tcBorders>
              <w:top w:val="single" w:sz="4" w:space="0" w:color="auto"/>
              <w:left w:val="single" w:sz="4" w:space="0" w:color="auto"/>
              <w:right w:val="single" w:sz="18" w:space="0" w:color="auto"/>
            </w:tcBorders>
            <w:vAlign w:val="center"/>
          </w:tcPr>
          <w:p w:rsidR="002217C8" w:rsidRPr="00DC2DC7" w:rsidRDefault="002217C8" w:rsidP="00DC2DC7">
            <w:pPr>
              <w:pStyle w:val="TableParagraph"/>
              <w:ind w:left="0"/>
              <w:rPr>
                <w:rFonts w:ascii="Times New Roman" w:hAnsi="Times New Roman" w:cs="Times New Roman"/>
                <w:sz w:val="17"/>
              </w:rPr>
            </w:pPr>
            <w:r w:rsidRPr="00DC2DC7">
              <w:rPr>
                <w:rFonts w:ascii="Times New Roman" w:hAnsi="Times New Roman" w:cs="Times New Roman"/>
                <w:noProof/>
                <w:sz w:val="17"/>
                <w:lang w:bidi="ar-SA"/>
              </w:rPr>
              <mc:AlternateContent>
                <mc:Choice Requires="wps">
                  <w:drawing>
                    <wp:anchor distT="0" distB="0" distL="114300" distR="114300" simplePos="0" relativeHeight="251665408" behindDoc="0" locked="0" layoutInCell="1" allowOverlap="1" wp14:anchorId="36AD9D2F" wp14:editId="3D73E526">
                      <wp:simplePos x="0" y="0"/>
                      <wp:positionH relativeFrom="column">
                        <wp:posOffset>415925</wp:posOffset>
                      </wp:positionH>
                      <wp:positionV relativeFrom="paragraph">
                        <wp:posOffset>17145</wp:posOffset>
                      </wp:positionV>
                      <wp:extent cx="214630" cy="206375"/>
                      <wp:effectExtent l="0" t="0" r="13970" b="22225"/>
                      <wp:wrapNone/>
                      <wp:docPr id="2" name="Yuvarlatılmış Dikdörtgen 2"/>
                      <wp:cNvGraphicFramePr/>
                      <a:graphic xmlns:a="http://schemas.openxmlformats.org/drawingml/2006/main">
                        <a:graphicData uri="http://schemas.microsoft.com/office/word/2010/wordprocessingShape">
                          <wps:wsp>
                            <wps:cNvSpPr/>
                            <wps:spPr>
                              <a:xfrm>
                                <a:off x="0" y="0"/>
                                <a:ext cx="214630" cy="206375"/>
                              </a:xfrm>
                              <a:prstGeom prst="round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03D32A" id="Yuvarlatılmış Dikdörtgen 2" o:spid="_x0000_s1026" style="position:absolute;margin-left:32.75pt;margin-top:1.35pt;width:16.9pt;height:1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" fillcolor="white [3201]" strokecolor="black [3213]" strokeweight=".25pt"/>
                  </w:pict>
                </mc:Fallback>
              </mc:AlternateContent>
            </w:r>
            <w:r w:rsidRPr="00DC2DC7">
              <w:rPr>
                <w:rFonts w:ascii="Times New Roman" w:hAnsi="Times New Roman" w:cs="Times New Roman"/>
                <w:sz w:val="17"/>
              </w:rPr>
              <w:t xml:space="preserve">         </w:t>
            </w:r>
          </w:p>
          <w:p w:rsidR="002217C8" w:rsidRPr="00DC2DC7" w:rsidRDefault="002217C8" w:rsidP="00DC2DC7">
            <w:pPr>
              <w:pStyle w:val="TableParagraph"/>
              <w:ind w:left="0"/>
              <w:rPr>
                <w:rFonts w:ascii="Times New Roman" w:hAnsi="Times New Roman" w:cs="Times New Roman"/>
                <w:sz w:val="17"/>
              </w:rPr>
            </w:pPr>
            <w:r>
              <w:rPr>
                <w:rFonts w:ascii="Times New Roman" w:hAnsi="Times New Roman" w:cs="Times New Roman"/>
                <w:sz w:val="17"/>
              </w:rPr>
              <w:t xml:space="preserve"> </w:t>
            </w:r>
            <w:r w:rsidRPr="00DC2DC7">
              <w:rPr>
                <w:rFonts w:ascii="Times New Roman" w:hAnsi="Times New Roman" w:cs="Times New Roman"/>
                <w:sz w:val="17"/>
              </w:rPr>
              <w:t xml:space="preserve"> </w:t>
            </w:r>
            <w:r w:rsidRPr="00DC2DC7">
              <w:rPr>
                <w:rFonts w:ascii="Times New Roman" w:hAnsi="Times New Roman" w:cs="Times New Roman"/>
                <w:b/>
                <w:sz w:val="17"/>
              </w:rPr>
              <w:t xml:space="preserve">Hayır  </w:t>
            </w:r>
            <w:r w:rsidRPr="00DC2DC7">
              <w:rPr>
                <w:rFonts w:ascii="Times New Roman" w:hAnsi="Times New Roman" w:cs="Times New Roman"/>
                <w:sz w:val="17"/>
              </w:rPr>
              <w:t xml:space="preserve">              </w:t>
            </w:r>
            <w:r>
              <w:rPr>
                <w:rFonts w:ascii="Times New Roman" w:hAnsi="Times New Roman" w:cs="Times New Roman"/>
                <w:sz w:val="17"/>
              </w:rPr>
              <w:t xml:space="preserve">         </w:t>
            </w:r>
            <w:r w:rsidRPr="00DC2DC7">
              <w:rPr>
                <w:rFonts w:ascii="Times New Roman" w:hAnsi="Times New Roman" w:cs="Times New Roman"/>
                <w:sz w:val="17"/>
              </w:rPr>
              <w:t xml:space="preserve">         </w:t>
            </w:r>
          </w:p>
        </w:tc>
      </w:tr>
      <w:tr w:rsidR="002217C8" w:rsidRPr="00702A71" w:rsidTr="000B4E9B">
        <w:trPr>
          <w:trHeight w:val="419"/>
          <w:jc w:val="center"/>
        </w:trPr>
        <w:tc>
          <w:tcPr>
            <w:tcW w:w="1452" w:type="dxa"/>
            <w:tcBorders>
              <w:left w:val="single" w:sz="18" w:space="0" w:color="auto"/>
              <w:bottom w:val="single" w:sz="18" w:space="0" w:color="auto"/>
              <w:right w:val="single" w:sz="4" w:space="0" w:color="auto"/>
            </w:tcBorders>
            <w:shd w:val="clear" w:color="auto" w:fill="D9D9D9" w:themeFill="background1" w:themeFillShade="D9"/>
            <w:vAlign w:val="center"/>
          </w:tcPr>
          <w:p w:rsidR="002217C8" w:rsidRPr="00DC2DC7" w:rsidRDefault="002217C8" w:rsidP="00931562">
            <w:pPr>
              <w:pStyle w:val="TableParagraph"/>
              <w:spacing w:line="188" w:lineRule="exact"/>
              <w:ind w:left="0"/>
              <w:rPr>
                <w:rFonts w:ascii="Times New Roman" w:hAnsi="Times New Roman" w:cs="Times New Roman"/>
                <w:sz w:val="17"/>
              </w:rPr>
            </w:pPr>
            <w:r>
              <w:rPr>
                <w:rFonts w:ascii="Times New Roman" w:hAnsi="Times New Roman" w:cs="Times New Roman"/>
                <w:b/>
                <w:sz w:val="17"/>
              </w:rPr>
              <w:t xml:space="preserve">   </w:t>
            </w:r>
            <w:r w:rsidRPr="00DC2DC7">
              <w:rPr>
                <w:rFonts w:ascii="Times New Roman" w:hAnsi="Times New Roman" w:cs="Times New Roman"/>
                <w:b/>
                <w:sz w:val="17"/>
              </w:rPr>
              <w:t>Cep Telefonu</w:t>
            </w:r>
          </w:p>
        </w:tc>
        <w:tc>
          <w:tcPr>
            <w:tcW w:w="3551" w:type="dxa"/>
            <w:tcBorders>
              <w:left w:val="single" w:sz="4" w:space="0" w:color="auto"/>
              <w:bottom w:val="single" w:sz="18" w:space="0" w:color="auto"/>
            </w:tcBorders>
            <w:vAlign w:val="center"/>
          </w:tcPr>
          <w:p w:rsidR="002217C8" w:rsidRPr="00DC2DC7" w:rsidRDefault="002217C8" w:rsidP="00931562">
            <w:pPr>
              <w:pStyle w:val="TableParagraph"/>
              <w:ind w:left="0"/>
              <w:rPr>
                <w:rFonts w:ascii="Times New Roman" w:hAnsi="Times New Roman" w:cs="Times New Roman"/>
                <w:sz w:val="17"/>
              </w:rPr>
            </w:pPr>
            <w:r>
              <w:rPr>
                <w:rFonts w:ascii="Times New Roman" w:hAnsi="Times New Roman" w:cs="Times New Roman"/>
                <w:sz w:val="17"/>
              </w:rPr>
              <w:t xml:space="preserve">  </w:t>
            </w:r>
            <w:r w:rsidRPr="00DC2DC7">
              <w:rPr>
                <w:rFonts w:ascii="Times New Roman" w:hAnsi="Times New Roman" w:cs="Times New Roman"/>
              </w:rPr>
              <w:t>0    (             )</w:t>
            </w:r>
          </w:p>
        </w:tc>
        <w:tc>
          <w:tcPr>
            <w:tcW w:w="1697" w:type="dxa"/>
            <w:tcBorders>
              <w:bottom w:val="single" w:sz="18" w:space="0" w:color="auto"/>
              <w:right w:val="single" w:sz="4" w:space="0" w:color="auto"/>
            </w:tcBorders>
            <w:shd w:val="clear" w:color="auto" w:fill="D9D9D9" w:themeFill="background1" w:themeFillShade="D9"/>
            <w:vAlign w:val="center"/>
          </w:tcPr>
          <w:p w:rsidR="002217C8" w:rsidRPr="002217C8" w:rsidRDefault="002217C8" w:rsidP="00C62D9F">
            <w:pPr>
              <w:pStyle w:val="TableParagraph"/>
              <w:spacing w:line="188" w:lineRule="exact"/>
              <w:ind w:left="0"/>
              <w:rPr>
                <w:rFonts w:ascii="Times New Roman" w:hAnsi="Times New Roman" w:cs="Times New Roman"/>
                <w:b/>
                <w:sz w:val="17"/>
              </w:rPr>
            </w:pPr>
            <w:r w:rsidRPr="002217C8">
              <w:rPr>
                <w:rFonts w:ascii="Times New Roman" w:hAnsi="Times New Roman" w:cs="Times New Roman"/>
                <w:b/>
                <w:sz w:val="17"/>
              </w:rPr>
              <w:t xml:space="preserve">Kayıt Dondurmak İstediği Dönem </w:t>
            </w:r>
          </w:p>
        </w:tc>
        <w:tc>
          <w:tcPr>
            <w:tcW w:w="3549" w:type="dxa"/>
            <w:tcBorders>
              <w:left w:val="single" w:sz="4" w:space="0" w:color="auto"/>
              <w:bottom w:val="single" w:sz="18" w:space="0" w:color="auto"/>
              <w:right w:val="single" w:sz="18" w:space="0" w:color="auto"/>
            </w:tcBorders>
            <w:vAlign w:val="center"/>
          </w:tcPr>
          <w:p w:rsidR="002217C8" w:rsidRDefault="00371E62" w:rsidP="00DC2DC7">
            <w:pPr>
              <w:pStyle w:val="TableParagraph"/>
              <w:ind w:left="0"/>
              <w:rPr>
                <w:rFonts w:ascii="Times New Roman" w:hAnsi="Times New Roman" w:cs="Times New Roman"/>
                <w:sz w:val="17"/>
              </w:rPr>
            </w:pPr>
            <w:r w:rsidRPr="00DC2DC7">
              <w:rPr>
                <w:rFonts w:ascii="Times New Roman" w:hAnsi="Times New Roman" w:cs="Times New Roman"/>
                <w:noProof/>
                <w:sz w:val="17"/>
                <w:lang w:bidi="ar-SA"/>
              </w:rPr>
              <mc:AlternateContent>
                <mc:Choice Requires="wps">
                  <w:drawing>
                    <wp:anchor distT="0" distB="0" distL="114300" distR="114300" simplePos="0" relativeHeight="251669504" behindDoc="0" locked="0" layoutInCell="1" allowOverlap="1" wp14:anchorId="561CC300" wp14:editId="2871C525">
                      <wp:simplePos x="0" y="0"/>
                      <wp:positionH relativeFrom="column">
                        <wp:posOffset>1993265</wp:posOffset>
                      </wp:positionH>
                      <wp:positionV relativeFrom="paragraph">
                        <wp:posOffset>38735</wp:posOffset>
                      </wp:positionV>
                      <wp:extent cx="214630" cy="206375"/>
                      <wp:effectExtent l="0" t="0" r="13970" b="22225"/>
                      <wp:wrapNone/>
                      <wp:docPr id="6" name="Yuvarlatılmış Dikdörtgen 6"/>
                      <wp:cNvGraphicFramePr/>
                      <a:graphic xmlns:a="http://schemas.openxmlformats.org/drawingml/2006/main">
                        <a:graphicData uri="http://schemas.microsoft.com/office/word/2010/wordprocessingShape">
                          <wps:wsp>
                            <wps:cNvSpPr/>
                            <wps:spPr>
                              <a:xfrm>
                                <a:off x="0" y="0"/>
                                <a:ext cx="214630" cy="206375"/>
                              </a:xfrm>
                              <a:prstGeom prst="round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4EBB21" id="Yuvarlatılmış Dikdörtgen 6" o:spid="_x0000_s1026" style="position:absolute;margin-left:156.95pt;margin-top:3.05pt;width:16.9pt;height:16.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" fillcolor="white [3201]" strokecolor="black [3213]" strokeweight=".25pt"/>
                  </w:pict>
                </mc:Fallback>
              </mc:AlternateContent>
            </w:r>
            <w:r w:rsidR="007D14FA" w:rsidRPr="00DC2DC7">
              <w:rPr>
                <w:rFonts w:ascii="Times New Roman" w:hAnsi="Times New Roman" w:cs="Times New Roman"/>
                <w:noProof/>
                <w:sz w:val="17"/>
                <w:lang w:bidi="ar-SA"/>
              </w:rPr>
              <mc:AlternateContent>
                <mc:Choice Requires="wps">
                  <w:drawing>
                    <wp:anchor distT="0" distB="0" distL="114300" distR="114300" simplePos="0" relativeHeight="251667456" behindDoc="0" locked="0" layoutInCell="1" allowOverlap="1" wp14:anchorId="39DD63B2" wp14:editId="7D466719">
                      <wp:simplePos x="0" y="0"/>
                      <wp:positionH relativeFrom="column">
                        <wp:posOffset>869950</wp:posOffset>
                      </wp:positionH>
                      <wp:positionV relativeFrom="paragraph">
                        <wp:posOffset>45085</wp:posOffset>
                      </wp:positionV>
                      <wp:extent cx="214630" cy="206375"/>
                      <wp:effectExtent l="0" t="0" r="13970" b="22225"/>
                      <wp:wrapNone/>
                      <wp:docPr id="5" name="Yuvarlatılmış Dikdörtgen 5"/>
                      <wp:cNvGraphicFramePr/>
                      <a:graphic xmlns:a="http://schemas.openxmlformats.org/drawingml/2006/main">
                        <a:graphicData uri="http://schemas.microsoft.com/office/word/2010/wordprocessingShape">
                          <wps:wsp>
                            <wps:cNvSpPr/>
                            <wps:spPr>
                              <a:xfrm>
                                <a:off x="0" y="0"/>
                                <a:ext cx="214630" cy="206375"/>
                              </a:xfrm>
                              <a:prstGeom prst="round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368D8E" id="Yuvarlatılmış Dikdörtgen 5" o:spid="_x0000_s1026" style="position:absolute;margin-left:68.5pt;margin-top:3.55pt;width:16.9pt;height:16.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" fillcolor="white [3201]" strokecolor="black [3213]" strokeweight=".25pt"/>
                  </w:pict>
                </mc:Fallback>
              </mc:AlternateContent>
            </w:r>
          </w:p>
          <w:p w:rsidR="002217C8" w:rsidRDefault="002217C8" w:rsidP="00371E62">
            <w:pPr>
              <w:pStyle w:val="TableParagraph"/>
              <w:ind w:left="0"/>
              <w:rPr>
                <w:rFonts w:ascii="Times New Roman" w:hAnsi="Times New Roman" w:cs="Times New Roman"/>
                <w:sz w:val="17"/>
              </w:rPr>
            </w:pPr>
            <w:r>
              <w:rPr>
                <w:rFonts w:ascii="Times New Roman" w:hAnsi="Times New Roman" w:cs="Times New Roman"/>
                <w:sz w:val="17"/>
              </w:rPr>
              <w:t xml:space="preserve"> </w:t>
            </w:r>
            <w:proofErr w:type="gramStart"/>
            <w:r>
              <w:rPr>
                <w:rFonts w:ascii="Times New Roman" w:hAnsi="Times New Roman" w:cs="Times New Roman"/>
                <w:sz w:val="17"/>
              </w:rPr>
              <w:t>……</w:t>
            </w:r>
            <w:r w:rsidR="00371E62">
              <w:rPr>
                <w:rFonts w:ascii="Times New Roman" w:hAnsi="Times New Roman" w:cs="Times New Roman"/>
                <w:sz w:val="17"/>
              </w:rPr>
              <w:t>..</w:t>
            </w:r>
            <w:r>
              <w:rPr>
                <w:rFonts w:ascii="Times New Roman" w:hAnsi="Times New Roman" w:cs="Times New Roman"/>
                <w:sz w:val="17"/>
              </w:rPr>
              <w:t>…</w:t>
            </w:r>
            <w:proofErr w:type="gramEnd"/>
            <w:r>
              <w:rPr>
                <w:rFonts w:ascii="Times New Roman" w:hAnsi="Times New Roman" w:cs="Times New Roman"/>
                <w:sz w:val="17"/>
              </w:rPr>
              <w:t xml:space="preserve">/……… </w:t>
            </w:r>
            <w:r w:rsidR="00371E62">
              <w:rPr>
                <w:rFonts w:ascii="Times New Roman" w:hAnsi="Times New Roman" w:cs="Times New Roman"/>
                <w:sz w:val="17"/>
              </w:rPr>
              <w:t xml:space="preserve">            </w:t>
            </w:r>
            <w:r>
              <w:rPr>
                <w:rFonts w:ascii="Times New Roman" w:hAnsi="Times New Roman" w:cs="Times New Roman"/>
                <w:sz w:val="17"/>
              </w:rPr>
              <w:t xml:space="preserve">  </w:t>
            </w:r>
            <w:proofErr w:type="gramStart"/>
            <w:r>
              <w:rPr>
                <w:rFonts w:ascii="Times New Roman" w:hAnsi="Times New Roman" w:cs="Times New Roman"/>
                <w:sz w:val="17"/>
              </w:rPr>
              <w:t>…</w:t>
            </w:r>
            <w:r w:rsidR="00371E62">
              <w:rPr>
                <w:rFonts w:ascii="Times New Roman" w:hAnsi="Times New Roman" w:cs="Times New Roman"/>
                <w:sz w:val="17"/>
              </w:rPr>
              <w:t>..</w:t>
            </w:r>
            <w:r>
              <w:rPr>
                <w:rFonts w:ascii="Times New Roman" w:hAnsi="Times New Roman" w:cs="Times New Roman"/>
                <w:sz w:val="17"/>
              </w:rPr>
              <w:t>……</w:t>
            </w:r>
            <w:proofErr w:type="gramEnd"/>
            <w:r>
              <w:rPr>
                <w:rFonts w:ascii="Times New Roman" w:hAnsi="Times New Roman" w:cs="Times New Roman"/>
                <w:sz w:val="17"/>
              </w:rPr>
              <w:t>/………</w:t>
            </w:r>
          </w:p>
          <w:p w:rsidR="00195653" w:rsidRDefault="00195653" w:rsidP="00371E62">
            <w:pPr>
              <w:pStyle w:val="TableParagraph"/>
              <w:ind w:left="0"/>
              <w:rPr>
                <w:rFonts w:ascii="Times New Roman" w:hAnsi="Times New Roman" w:cs="Times New Roman"/>
                <w:sz w:val="17"/>
              </w:rPr>
            </w:pPr>
          </w:p>
          <w:p w:rsidR="00195653" w:rsidRPr="009323BC" w:rsidRDefault="00195653" w:rsidP="00195653">
            <w:pPr>
              <w:pStyle w:val="TableParagraph"/>
              <w:ind w:left="0"/>
              <w:rPr>
                <w:rFonts w:ascii="Times New Roman" w:hAnsi="Times New Roman" w:cs="Times New Roman"/>
                <w:b/>
                <w:sz w:val="20"/>
                <w:szCs w:val="20"/>
              </w:rPr>
            </w:pPr>
            <w:r w:rsidRPr="009323BC">
              <w:rPr>
                <w:rFonts w:ascii="Times New Roman" w:hAnsi="Times New Roman" w:cs="Times New Roman"/>
                <w:b/>
                <w:sz w:val="20"/>
                <w:szCs w:val="20"/>
              </w:rPr>
              <w:t xml:space="preserve">          Güz                            Bahar</w:t>
            </w:r>
          </w:p>
        </w:tc>
      </w:tr>
    </w:tbl>
    <w:p w:rsidR="00571834" w:rsidRDefault="00571834" w:rsidP="006A4D7B">
      <w:pPr>
        <w:pStyle w:val="GvdeMetni"/>
        <w:ind w:firstLine="426"/>
        <w:rPr>
          <w:rFonts w:ascii="Tahoma"/>
          <w:b/>
          <w:i w:val="0"/>
          <w:sz w:val="20"/>
        </w:rPr>
      </w:pPr>
    </w:p>
    <w:p w:rsidR="006A4D7B" w:rsidRDefault="00195653" w:rsidP="00195653">
      <w:pPr>
        <w:pStyle w:val="Balk1"/>
        <w:tabs>
          <w:tab w:val="left" w:pos="3764"/>
          <w:tab w:val="left" w:pos="6343"/>
          <w:tab w:val="left" w:pos="9848"/>
          <w:tab w:val="left" w:pos="10773"/>
        </w:tabs>
        <w:spacing w:before="59"/>
        <w:ind w:left="567" w:right="537"/>
        <w:jc w:val="both"/>
        <w:rPr>
          <w:i w:val="0"/>
          <w:sz w:val="24"/>
        </w:rPr>
      </w:pPr>
      <w:r>
        <w:rPr>
          <w:i w:val="0"/>
          <w:sz w:val="24"/>
        </w:rPr>
        <w:t xml:space="preserve">Ekte belirttiğim mazeret </w:t>
      </w:r>
      <w:r w:rsidR="006A4D7B" w:rsidRPr="00702A71">
        <w:rPr>
          <w:i w:val="0"/>
          <w:sz w:val="24"/>
        </w:rPr>
        <w:t>sebebiyle</w:t>
      </w:r>
      <w:r>
        <w:rPr>
          <w:i w:val="0"/>
          <w:sz w:val="24"/>
        </w:rPr>
        <w:t xml:space="preserve"> yukarıda belirtilen dönemlerde</w:t>
      </w:r>
      <w:r w:rsidR="006A4D7B" w:rsidRPr="00702A71">
        <w:rPr>
          <w:i w:val="0"/>
          <w:sz w:val="24"/>
        </w:rPr>
        <w:t xml:space="preserve"> kaydımın dondurulabilmesi için gereğini bilgilerinize arz</w:t>
      </w:r>
      <w:r w:rsidR="006A4D7B" w:rsidRPr="00702A71">
        <w:rPr>
          <w:i w:val="0"/>
          <w:spacing w:val="-7"/>
          <w:sz w:val="24"/>
        </w:rPr>
        <w:t xml:space="preserve"> </w:t>
      </w:r>
      <w:r w:rsidR="006A4D7B" w:rsidRPr="00702A71">
        <w:rPr>
          <w:i w:val="0"/>
          <w:sz w:val="24"/>
        </w:rPr>
        <w:t>ederim.</w:t>
      </w:r>
      <w:r w:rsidR="009323BC">
        <w:rPr>
          <w:i w:val="0"/>
          <w:sz w:val="24"/>
        </w:rPr>
        <w:t xml:space="preserve"> (</w:t>
      </w:r>
      <w:proofErr w:type="gramStart"/>
      <w:r w:rsidR="009323BC">
        <w:rPr>
          <w:i w:val="0"/>
          <w:sz w:val="24"/>
        </w:rPr>
        <w:t>…….</w:t>
      </w:r>
      <w:proofErr w:type="gramEnd"/>
      <w:r w:rsidR="009323BC">
        <w:rPr>
          <w:i w:val="0"/>
          <w:sz w:val="24"/>
        </w:rPr>
        <w:t>/……../202..</w:t>
      </w:r>
      <w:r w:rsidR="00C51D2D">
        <w:rPr>
          <w:i w:val="0"/>
          <w:sz w:val="24"/>
        </w:rPr>
        <w:t>..)</w:t>
      </w:r>
    </w:p>
    <w:p w:rsidR="00C51D2D" w:rsidRDefault="00C51D2D" w:rsidP="00195653">
      <w:pPr>
        <w:pStyle w:val="Balk1"/>
        <w:tabs>
          <w:tab w:val="left" w:pos="3764"/>
          <w:tab w:val="left" w:pos="6343"/>
          <w:tab w:val="left" w:pos="9848"/>
          <w:tab w:val="left" w:pos="10773"/>
        </w:tabs>
        <w:spacing w:before="59"/>
        <w:ind w:left="567" w:right="537"/>
        <w:jc w:val="both"/>
        <w:rPr>
          <w:i w:val="0"/>
          <w:sz w:val="24"/>
        </w:rPr>
      </w:pPr>
      <w:r>
        <w:rPr>
          <w:i w:val="0"/>
          <w:sz w:val="24"/>
        </w:rPr>
        <w:tab/>
      </w:r>
      <w:r>
        <w:rPr>
          <w:i w:val="0"/>
          <w:sz w:val="24"/>
        </w:rPr>
        <w:tab/>
      </w:r>
      <w:r>
        <w:rPr>
          <w:i w:val="0"/>
          <w:sz w:val="24"/>
        </w:rPr>
        <w:tab/>
      </w:r>
    </w:p>
    <w:p w:rsidR="00C51D2D" w:rsidRPr="00702A71" w:rsidRDefault="00C51D2D" w:rsidP="00C51D2D">
      <w:pPr>
        <w:pStyle w:val="Balk1"/>
        <w:tabs>
          <w:tab w:val="left" w:pos="3764"/>
          <w:tab w:val="left" w:pos="6343"/>
          <w:tab w:val="left" w:pos="10773"/>
        </w:tabs>
        <w:spacing w:before="59"/>
        <w:ind w:left="567" w:right="537"/>
        <w:jc w:val="center"/>
        <w:rPr>
          <w:i w:val="0"/>
          <w:sz w:val="24"/>
        </w:rPr>
      </w:pPr>
      <w:r>
        <w:rPr>
          <w:i w:val="0"/>
          <w:sz w:val="24"/>
        </w:rPr>
        <w:tab/>
      </w:r>
      <w:r>
        <w:rPr>
          <w:i w:val="0"/>
          <w:sz w:val="24"/>
        </w:rPr>
        <w:tab/>
        <w:t xml:space="preserve">                          </w:t>
      </w:r>
      <w:r w:rsidRPr="00C51D2D">
        <w:rPr>
          <w:i w:val="0"/>
          <w:color w:val="D9D9D9" w:themeColor="background1" w:themeShade="D9"/>
          <w:sz w:val="24"/>
        </w:rPr>
        <w:t>İmza</w:t>
      </w:r>
    </w:p>
    <w:p w:rsidR="00571834" w:rsidRDefault="00571834" w:rsidP="00C51D2D">
      <w:pPr>
        <w:pStyle w:val="GvdeMetni"/>
        <w:jc w:val="center"/>
        <w:rPr>
          <w:sz w:val="20"/>
        </w:rPr>
      </w:pPr>
    </w:p>
    <w:p w:rsidR="00571834" w:rsidRDefault="00571834">
      <w:pPr>
        <w:pStyle w:val="GvdeMetni"/>
        <w:spacing w:before="11"/>
        <w:rPr>
          <w:sz w:val="15"/>
        </w:rPr>
      </w:pPr>
    </w:p>
    <w:p w:rsidR="006A4D7B" w:rsidRPr="006A4D7B" w:rsidRDefault="006A4D7B" w:rsidP="006A4D7B">
      <w:pPr>
        <w:spacing w:line="240" w:lineRule="atLeast"/>
        <w:ind w:left="426"/>
        <w:rPr>
          <w:b/>
          <w:bCs/>
          <w:i/>
          <w:sz w:val="18"/>
          <w:szCs w:val="19"/>
        </w:rPr>
      </w:pPr>
      <w:r w:rsidRPr="006A4D7B">
        <w:rPr>
          <w:b/>
          <w:bCs/>
          <w:i/>
          <w:sz w:val="16"/>
          <w:szCs w:val="18"/>
        </w:rPr>
        <w:t>SİİRT ÜNİVERSİTESİ ÖN LİSANS VE LİSANS EĞİTİM-ÖĞRETİM VE SINAV YÖNETMELİĞİ</w:t>
      </w:r>
    </w:p>
    <w:p w:rsidR="006A4D7B" w:rsidRPr="00DC2DC7" w:rsidRDefault="006A4D7B" w:rsidP="006A4D7B">
      <w:pPr>
        <w:spacing w:line="240" w:lineRule="atLeast"/>
        <w:ind w:left="426" w:right="395" w:firstLine="566"/>
        <w:jc w:val="both"/>
        <w:rPr>
          <w:i/>
          <w:sz w:val="18"/>
          <w:szCs w:val="16"/>
        </w:rPr>
      </w:pPr>
      <w:r w:rsidRPr="00DC2DC7">
        <w:rPr>
          <w:b/>
          <w:bCs/>
          <w:i/>
          <w:sz w:val="18"/>
          <w:szCs w:val="16"/>
        </w:rPr>
        <w:t>Kayıt dondurma</w:t>
      </w:r>
      <w:bookmarkStart w:id="0" w:name="_GoBack"/>
      <w:bookmarkEnd w:id="0"/>
    </w:p>
    <w:p w:rsidR="006A4D7B" w:rsidRPr="00DC2DC7" w:rsidRDefault="006A4D7B" w:rsidP="006A4D7B">
      <w:pPr>
        <w:spacing w:line="240" w:lineRule="atLeast"/>
        <w:ind w:left="426" w:right="395" w:firstLine="566"/>
        <w:jc w:val="both"/>
        <w:rPr>
          <w:i/>
          <w:sz w:val="18"/>
          <w:szCs w:val="16"/>
        </w:rPr>
      </w:pPr>
      <w:r w:rsidRPr="00DC2DC7">
        <w:rPr>
          <w:b/>
          <w:bCs/>
          <w:i/>
          <w:sz w:val="18"/>
          <w:szCs w:val="16"/>
        </w:rPr>
        <w:t>MADDE 8 – </w:t>
      </w:r>
      <w:r w:rsidRPr="00DC2DC7">
        <w:rPr>
          <w:i/>
          <w:sz w:val="18"/>
          <w:szCs w:val="16"/>
        </w:rPr>
        <w:t xml:space="preserve">(1) Kayıt dondurmak isteyen öğrencilerin </w:t>
      </w:r>
      <w:r w:rsidRPr="00C62D9F">
        <w:rPr>
          <w:b/>
          <w:i/>
          <w:color w:val="FF0000"/>
          <w:sz w:val="18"/>
          <w:szCs w:val="16"/>
        </w:rPr>
        <w:t>derslerin başlama tarihini takip eden üçüncü haftanın son işgünü mesai bitimine kadar</w:t>
      </w:r>
      <w:r w:rsidRPr="00C62D9F">
        <w:rPr>
          <w:i/>
          <w:color w:val="FF0000"/>
          <w:sz w:val="18"/>
          <w:szCs w:val="16"/>
        </w:rPr>
        <w:t xml:space="preserve"> </w:t>
      </w:r>
      <w:r w:rsidRPr="00DC2DC7">
        <w:rPr>
          <w:i/>
          <w:sz w:val="18"/>
          <w:szCs w:val="16"/>
        </w:rPr>
        <w:t xml:space="preserve">dilekçe ile müracaatta bulunmaları gerekmekte olup bu tarihten sonraki kayıt dondurma talepleri işleme alınmaz. Kayıt dondurmak isteyen öğrenciler kayıt dondurma talepleri için ilgili akademik birimin öğrenci işlerine başvurur. Talebin uygun görülmesi halinde başvuru tarihi esas alınarak kayıt dondurma işlemi ilgili birimin yönetim kurulu kararı ile öğrenci otomasyon sistemine işlenir. Öğrenciye bir yarıyıl veya bir öğretim yılı süreyle izin verilebilir. Bu izin, toplam öğrencilik süresinde </w:t>
      </w:r>
      <w:r w:rsidRPr="00C62D9F">
        <w:rPr>
          <w:b/>
          <w:i/>
          <w:color w:val="FF0000"/>
          <w:sz w:val="18"/>
          <w:szCs w:val="16"/>
        </w:rPr>
        <w:t>iki yılı (dört yarıyılı) geçemez</w:t>
      </w:r>
      <w:r w:rsidRPr="00DC2DC7">
        <w:rPr>
          <w:i/>
          <w:sz w:val="18"/>
          <w:szCs w:val="16"/>
        </w:rPr>
        <w:t xml:space="preserve">. Bu şekilde izin alan öğrenci, derslere devam edemez ve öğrencilik haklarından yararlanamaz. İzni biten öğrenci, ayrıldığı yarıyıl başından itibaren öğrenciliğine devam eder. </w:t>
      </w:r>
      <w:r w:rsidRPr="00C62D9F">
        <w:rPr>
          <w:b/>
          <w:i/>
          <w:color w:val="FF0000"/>
          <w:sz w:val="18"/>
          <w:szCs w:val="16"/>
        </w:rPr>
        <w:t>Kayıt dondurulan süre ile ilgili olarak, daha önce katkı payı ödenmiş ise iade edilmez.</w:t>
      </w:r>
      <w:r w:rsidRPr="00DC2DC7">
        <w:rPr>
          <w:i/>
          <w:sz w:val="18"/>
          <w:szCs w:val="16"/>
        </w:rPr>
        <w:t xml:space="preserve"> Öğrencinin kayıt dondurduğu sürede öğrenim ücreti/öğrenci katkı payı ödeyip ödemeyeceği ilgili mevzuat hükümlerine göre belirlenir. Öğrenciler, kayıt dondurma başvurularının sonuçlarını izlemek ve öğrenmekle yükümlüdür.</w:t>
      </w:r>
    </w:p>
    <w:p w:rsidR="006A4D7B" w:rsidRPr="00DC2DC7" w:rsidRDefault="006A4D7B" w:rsidP="006A4D7B">
      <w:pPr>
        <w:spacing w:line="240" w:lineRule="atLeast"/>
        <w:ind w:left="426" w:right="395" w:firstLine="566"/>
        <w:jc w:val="both"/>
        <w:rPr>
          <w:i/>
          <w:sz w:val="18"/>
          <w:szCs w:val="16"/>
        </w:rPr>
      </w:pPr>
      <w:r w:rsidRPr="00DC2DC7">
        <w:rPr>
          <w:i/>
          <w:sz w:val="18"/>
          <w:szCs w:val="16"/>
        </w:rPr>
        <w:t>(2) Öğrencinin kaydının dondurulabilmesi için haklı ve geçerli nedenlerin bulunması gerekir. Haklı ve geçerli nedenler şunlardır:</w:t>
      </w:r>
    </w:p>
    <w:p w:rsidR="006A4D7B" w:rsidRPr="00DC2DC7" w:rsidRDefault="006A4D7B" w:rsidP="006A4D7B">
      <w:pPr>
        <w:spacing w:line="240" w:lineRule="atLeast"/>
        <w:ind w:left="426" w:right="395" w:firstLine="566"/>
        <w:jc w:val="both"/>
        <w:rPr>
          <w:i/>
          <w:sz w:val="18"/>
          <w:szCs w:val="16"/>
        </w:rPr>
      </w:pPr>
      <w:r w:rsidRPr="00DC2DC7">
        <w:rPr>
          <w:i/>
          <w:sz w:val="18"/>
          <w:szCs w:val="16"/>
        </w:rPr>
        <w:t>a) Sağlık sorunu nedeniyle öğrenimine ara vermek zorunda kalması ve bunu üniversite hastaneleri veya diğer sağlık kuruluşlarından alınacak sağlık raporu ile belgelendirmesi,</w:t>
      </w:r>
    </w:p>
    <w:p w:rsidR="006A4D7B" w:rsidRPr="00DC2DC7" w:rsidRDefault="006A4D7B" w:rsidP="006A4D7B">
      <w:pPr>
        <w:spacing w:line="240" w:lineRule="atLeast"/>
        <w:ind w:left="426" w:right="395" w:firstLine="566"/>
        <w:jc w:val="both"/>
        <w:rPr>
          <w:i/>
          <w:sz w:val="18"/>
          <w:szCs w:val="16"/>
        </w:rPr>
      </w:pPr>
      <w:r w:rsidRPr="00DC2DC7">
        <w:rPr>
          <w:i/>
          <w:sz w:val="18"/>
          <w:szCs w:val="16"/>
        </w:rPr>
        <w:t>b) 2547 sayılı Kanunun 7 </w:t>
      </w:r>
      <w:proofErr w:type="spellStart"/>
      <w:r w:rsidRPr="00DC2DC7">
        <w:rPr>
          <w:i/>
          <w:sz w:val="18"/>
          <w:szCs w:val="16"/>
        </w:rPr>
        <w:t>nci</w:t>
      </w:r>
      <w:proofErr w:type="spellEnd"/>
      <w:r w:rsidRPr="00DC2DC7">
        <w:rPr>
          <w:i/>
          <w:sz w:val="18"/>
          <w:szCs w:val="16"/>
        </w:rPr>
        <w:t> maddesinin birinci fıkrasının (d) bendinin (2) numaralı alt bendinin üçüncü paragrafı uyarınca, eğitim-öğretimin aksaması sonucunu doğuracak olaylar dolayısıyla öğrenime Yükseköğretim Kurulu kararıyla ara verilmesi,</w:t>
      </w:r>
    </w:p>
    <w:p w:rsidR="006A4D7B" w:rsidRPr="00DC2DC7" w:rsidRDefault="006A4D7B" w:rsidP="006A4D7B">
      <w:pPr>
        <w:spacing w:line="240" w:lineRule="atLeast"/>
        <w:ind w:left="426" w:right="395" w:firstLine="566"/>
        <w:jc w:val="both"/>
        <w:rPr>
          <w:i/>
          <w:sz w:val="18"/>
          <w:szCs w:val="16"/>
        </w:rPr>
      </w:pPr>
      <w:r w:rsidRPr="00DC2DC7">
        <w:rPr>
          <w:i/>
          <w:sz w:val="18"/>
          <w:szCs w:val="16"/>
        </w:rPr>
        <w:t>c) Mahallin en büyük mülki amirince verilecek bir yazıyla belgelenmiş olması koşuluyla, doğal afetler nedeniyle öğrencinin öğrenimine ara vermek zorunda kalmış olması,</w:t>
      </w:r>
    </w:p>
    <w:p w:rsidR="006A4D7B" w:rsidRPr="00DC2DC7" w:rsidRDefault="006A4D7B" w:rsidP="006A4D7B">
      <w:pPr>
        <w:spacing w:line="240" w:lineRule="atLeast"/>
        <w:ind w:left="426" w:right="395" w:firstLine="566"/>
        <w:jc w:val="both"/>
        <w:rPr>
          <w:i/>
          <w:sz w:val="18"/>
          <w:szCs w:val="16"/>
        </w:rPr>
      </w:pPr>
      <w:r w:rsidRPr="00DC2DC7">
        <w:rPr>
          <w:i/>
          <w:sz w:val="18"/>
          <w:szCs w:val="16"/>
        </w:rPr>
        <w:t>ç) Anne, baba, kardeş, eş veya çocuğunun ölümü ya da ağır hastalığı halinde bakacak başka kimsesinin bulunmaması nedeniyle öğrencinin öğrenimine ara vermek zorunda olduğunu belgelendirmesi ve bu durumun ilgili birim yönetim kurulunca kabul edilebilir olması,</w:t>
      </w:r>
    </w:p>
    <w:p w:rsidR="006A4D7B" w:rsidRPr="00DC2DC7" w:rsidRDefault="006A4D7B" w:rsidP="006A4D7B">
      <w:pPr>
        <w:spacing w:line="240" w:lineRule="atLeast"/>
        <w:ind w:left="426" w:right="395" w:firstLine="566"/>
        <w:jc w:val="both"/>
        <w:rPr>
          <w:i/>
          <w:sz w:val="18"/>
          <w:szCs w:val="16"/>
        </w:rPr>
      </w:pPr>
      <w:r w:rsidRPr="00DC2DC7">
        <w:rPr>
          <w:i/>
          <w:sz w:val="18"/>
          <w:szCs w:val="16"/>
        </w:rPr>
        <w:t>d) Ekonomik nedenlerle izin talep eden ve bu durumunu belgeleyen öğrencinin, ilgili yönetim kurulunun izniyle eğitim ve öğretimine ara verilmesi,</w:t>
      </w:r>
    </w:p>
    <w:p w:rsidR="006A4D7B" w:rsidRPr="00DC2DC7" w:rsidRDefault="006A4D7B" w:rsidP="006A4D7B">
      <w:pPr>
        <w:spacing w:line="240" w:lineRule="atLeast"/>
        <w:ind w:left="426" w:right="395" w:firstLine="566"/>
        <w:jc w:val="both"/>
        <w:rPr>
          <w:i/>
          <w:sz w:val="18"/>
          <w:szCs w:val="16"/>
        </w:rPr>
      </w:pPr>
      <w:r w:rsidRPr="00DC2DC7">
        <w:rPr>
          <w:i/>
          <w:sz w:val="18"/>
          <w:szCs w:val="16"/>
        </w:rPr>
        <w:t xml:space="preserve">e) Genel hükümlere göre kesinleşmiş bir mahkûmiyet halinin veya 13/1/1985 tarihli ve 18634 sayılı Resmî </w:t>
      </w:r>
      <w:r w:rsidR="00C37B1C" w:rsidRPr="00DC2DC7">
        <w:rPr>
          <w:i/>
          <w:sz w:val="18"/>
          <w:szCs w:val="16"/>
        </w:rPr>
        <w:t>Gazete ’de</w:t>
      </w:r>
      <w:r w:rsidRPr="00DC2DC7">
        <w:rPr>
          <w:i/>
          <w:sz w:val="18"/>
          <w:szCs w:val="16"/>
        </w:rPr>
        <w:t xml:space="preserve"> yayımlanan Yükseköğretim Kurumları Öğrenci Disiplin Yönetmeliğine göre yükseköğretim kurumundan süreli olarak çıkarma cezası dışındaki hallerin bulunması,</w:t>
      </w:r>
    </w:p>
    <w:p w:rsidR="006A4D7B" w:rsidRPr="00DC2DC7" w:rsidRDefault="006A4D7B" w:rsidP="006A4D7B">
      <w:pPr>
        <w:spacing w:line="240" w:lineRule="atLeast"/>
        <w:ind w:left="426" w:right="395" w:firstLine="566"/>
        <w:jc w:val="both"/>
        <w:rPr>
          <w:i/>
          <w:sz w:val="18"/>
          <w:szCs w:val="16"/>
        </w:rPr>
      </w:pPr>
      <w:r w:rsidRPr="00DC2DC7">
        <w:rPr>
          <w:i/>
          <w:sz w:val="18"/>
          <w:szCs w:val="16"/>
        </w:rPr>
        <w:t>f) Öğrencinin askerlik tecil hakkını kaybetmesi veya tecilinin kaldırılması sureti ile askere alınması,</w:t>
      </w:r>
    </w:p>
    <w:p w:rsidR="006A4D7B" w:rsidRPr="00DC2DC7" w:rsidRDefault="006A4D7B" w:rsidP="006A4D7B">
      <w:pPr>
        <w:spacing w:line="240" w:lineRule="atLeast"/>
        <w:ind w:left="426" w:right="395" w:firstLine="566"/>
        <w:jc w:val="both"/>
        <w:rPr>
          <w:i/>
          <w:sz w:val="18"/>
          <w:szCs w:val="16"/>
        </w:rPr>
      </w:pPr>
      <w:r w:rsidRPr="00DC2DC7">
        <w:rPr>
          <w:i/>
          <w:sz w:val="18"/>
          <w:szCs w:val="16"/>
        </w:rPr>
        <w:t>g) Öğrencinin tutukluluk hali,</w:t>
      </w:r>
    </w:p>
    <w:p w:rsidR="006A4D7B" w:rsidRDefault="006A4D7B" w:rsidP="000B4CB5">
      <w:pPr>
        <w:spacing w:line="240" w:lineRule="atLeast"/>
        <w:ind w:left="426" w:right="395" w:firstLine="566"/>
        <w:jc w:val="both"/>
        <w:rPr>
          <w:sz w:val="20"/>
        </w:rPr>
      </w:pPr>
      <w:r w:rsidRPr="00DC2DC7">
        <w:rPr>
          <w:i/>
          <w:sz w:val="18"/>
          <w:szCs w:val="16"/>
        </w:rPr>
        <w:t>ğ) İlgili birim yönetim kurulu tarafından mazeret olarak kabul edilecek diğer hallerin ortaya çıkması.</w:t>
      </w:r>
    </w:p>
    <w:p w:rsidR="006A4D7B" w:rsidRDefault="006A4D7B">
      <w:pPr>
        <w:pStyle w:val="GvdeMetni"/>
        <w:rPr>
          <w:sz w:val="20"/>
        </w:rPr>
      </w:pPr>
    </w:p>
    <w:p w:rsidR="00571834" w:rsidRDefault="00FB5374" w:rsidP="000B4CB5">
      <w:pPr>
        <w:spacing w:before="59"/>
        <w:ind w:left="852"/>
        <w:rPr>
          <w:b/>
          <w:i/>
          <w:sz w:val="18"/>
        </w:rPr>
      </w:pPr>
      <w:r>
        <w:rPr>
          <w:b/>
          <w:i/>
          <w:w w:val="105"/>
          <w:sz w:val="20"/>
        </w:rPr>
        <w:t>Ekler: Kayıt</w:t>
      </w:r>
      <w:r w:rsidR="000B4541">
        <w:rPr>
          <w:b/>
          <w:i/>
          <w:w w:val="105"/>
          <w:sz w:val="20"/>
        </w:rPr>
        <w:t xml:space="preserve"> Dondurmaya Es</w:t>
      </w:r>
      <w:r w:rsidR="006A4D7B">
        <w:rPr>
          <w:b/>
          <w:i/>
          <w:w w:val="105"/>
          <w:sz w:val="20"/>
        </w:rPr>
        <w:t>as Teşkil Edecek Mazeret Belgeleri</w:t>
      </w:r>
    </w:p>
    <w:sectPr w:rsidR="00571834" w:rsidSect="00702A71">
      <w:headerReference w:type="default" r:id="rId6"/>
      <w:type w:val="continuous"/>
      <w:pgSz w:w="11910" w:h="16840"/>
      <w:pgMar w:top="2099" w:right="320" w:bottom="280" w:left="28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4B09" w:rsidRDefault="00984B09" w:rsidP="00702A71">
      <w:r>
        <w:separator/>
      </w:r>
    </w:p>
  </w:endnote>
  <w:endnote w:type="continuationSeparator" w:id="0">
    <w:p w:rsidR="00984B09" w:rsidRDefault="00984B09" w:rsidP="00702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4B09" w:rsidRDefault="00984B09" w:rsidP="00702A71">
      <w:r>
        <w:separator/>
      </w:r>
    </w:p>
  </w:footnote>
  <w:footnote w:type="continuationSeparator" w:id="0">
    <w:p w:rsidR="00984B09" w:rsidRDefault="00984B09" w:rsidP="00702A7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63"/>
      <w:gridCol w:w="5751"/>
      <w:gridCol w:w="1559"/>
      <w:gridCol w:w="1739"/>
    </w:tblGrid>
    <w:tr w:rsidR="00702A71" w:rsidRPr="00B852FD" w:rsidTr="004A7346">
      <w:trPr>
        <w:trHeight w:val="423"/>
        <w:jc w:val="center"/>
      </w:trPr>
      <w:tc>
        <w:tcPr>
          <w:tcW w:w="1263" w:type="dxa"/>
          <w:vMerge w:val="restart"/>
          <w:vAlign w:val="center"/>
        </w:tcPr>
        <w:p w:rsidR="00702A71" w:rsidRPr="00A22E0A" w:rsidRDefault="00702A71" w:rsidP="005C20B1">
          <w:pPr>
            <w:pStyle w:val="stBilgi"/>
            <w:jc w:val="center"/>
            <w:rPr>
              <w:rFonts w:ascii="Arial" w:hAnsi="Arial" w:cs="Arial"/>
            </w:rPr>
          </w:pPr>
          <w:r>
            <w:rPr>
              <w:rFonts w:ascii="Arial" w:hAnsi="Arial" w:cs="Arial"/>
              <w:noProof/>
              <w:lang w:bidi="ar-SA"/>
            </w:rPr>
            <w:drawing>
              <wp:inline distT="0" distB="0" distL="0" distR="0" wp14:anchorId="7BEC6E7B" wp14:editId="3857590C">
                <wp:extent cx="552450" cy="762000"/>
                <wp:effectExtent l="0" t="0" r="0" b="0"/>
                <wp:docPr id="1" name="Resim 1" descr="logodikeyedipa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dikeyedipa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762000"/>
                        </a:xfrm>
                        <a:prstGeom prst="rect">
                          <a:avLst/>
                        </a:prstGeom>
                        <a:noFill/>
                        <a:ln>
                          <a:noFill/>
                        </a:ln>
                      </pic:spPr>
                    </pic:pic>
                  </a:graphicData>
                </a:graphic>
              </wp:inline>
            </w:drawing>
          </w:r>
        </w:p>
      </w:tc>
      <w:tc>
        <w:tcPr>
          <w:tcW w:w="5751" w:type="dxa"/>
          <w:vMerge w:val="restart"/>
          <w:vAlign w:val="center"/>
        </w:tcPr>
        <w:p w:rsidR="00702A71" w:rsidRPr="00B852FD" w:rsidRDefault="00702A71" w:rsidP="00702A71">
          <w:pPr>
            <w:pStyle w:val="stBilgi"/>
            <w:jc w:val="center"/>
            <w:rPr>
              <w:b/>
              <w:sz w:val="26"/>
              <w:szCs w:val="26"/>
            </w:rPr>
          </w:pPr>
          <w:r w:rsidRPr="00B852FD">
            <w:rPr>
              <w:b/>
              <w:sz w:val="26"/>
              <w:szCs w:val="26"/>
            </w:rPr>
            <w:t>KAYIT DONDURMA BAŞVURU FORMU</w:t>
          </w:r>
        </w:p>
      </w:tc>
      <w:tc>
        <w:tcPr>
          <w:tcW w:w="1559" w:type="dxa"/>
          <w:vAlign w:val="center"/>
        </w:tcPr>
        <w:p w:rsidR="00702A71" w:rsidRPr="00B852FD" w:rsidRDefault="000B4CB5" w:rsidP="005C20B1">
          <w:pPr>
            <w:pStyle w:val="stBilgi"/>
            <w:rPr>
              <w:b/>
              <w:sz w:val="18"/>
              <w:szCs w:val="18"/>
            </w:rPr>
          </w:pPr>
          <w:r w:rsidRPr="00B852FD">
            <w:rPr>
              <w:b/>
              <w:sz w:val="18"/>
              <w:szCs w:val="18"/>
            </w:rPr>
            <w:t>Form No</w:t>
          </w:r>
        </w:p>
      </w:tc>
      <w:tc>
        <w:tcPr>
          <w:tcW w:w="1739" w:type="dxa"/>
          <w:vAlign w:val="center"/>
        </w:tcPr>
        <w:p w:rsidR="00702A71" w:rsidRPr="00B852FD" w:rsidRDefault="004A7346" w:rsidP="00702A71">
          <w:pPr>
            <w:pStyle w:val="stBilgi"/>
            <w:rPr>
              <w:b/>
              <w:i/>
              <w:color w:val="FF0000"/>
              <w:sz w:val="20"/>
              <w:szCs w:val="20"/>
            </w:rPr>
          </w:pPr>
          <w:r w:rsidRPr="00B852FD">
            <w:rPr>
              <w:sz w:val="20"/>
              <w:szCs w:val="20"/>
            </w:rPr>
            <w:t>SİÜ.FR-0124</w:t>
          </w:r>
        </w:p>
      </w:tc>
    </w:tr>
    <w:tr w:rsidR="00702A71" w:rsidRPr="00B852FD" w:rsidTr="004A7346">
      <w:trPr>
        <w:trHeight w:val="279"/>
        <w:jc w:val="center"/>
      </w:trPr>
      <w:tc>
        <w:tcPr>
          <w:tcW w:w="1263" w:type="dxa"/>
          <w:vMerge/>
          <w:vAlign w:val="center"/>
        </w:tcPr>
        <w:p w:rsidR="00702A71" w:rsidRPr="00A22E0A" w:rsidRDefault="00702A71" w:rsidP="005C20B1">
          <w:pPr>
            <w:pStyle w:val="stBilgi"/>
            <w:jc w:val="center"/>
            <w:rPr>
              <w:rFonts w:ascii="Arial" w:hAnsi="Arial" w:cs="Arial"/>
            </w:rPr>
          </w:pPr>
        </w:p>
      </w:tc>
      <w:tc>
        <w:tcPr>
          <w:tcW w:w="5751" w:type="dxa"/>
          <w:vMerge/>
          <w:vAlign w:val="center"/>
        </w:tcPr>
        <w:p w:rsidR="00702A71" w:rsidRPr="00B852FD" w:rsidRDefault="00702A71" w:rsidP="005C20B1">
          <w:pPr>
            <w:pStyle w:val="stBilgi"/>
            <w:jc w:val="center"/>
          </w:pPr>
        </w:p>
      </w:tc>
      <w:tc>
        <w:tcPr>
          <w:tcW w:w="1559" w:type="dxa"/>
          <w:vAlign w:val="center"/>
        </w:tcPr>
        <w:p w:rsidR="00702A71" w:rsidRPr="00B852FD" w:rsidRDefault="004A7346" w:rsidP="004A7346">
          <w:pPr>
            <w:pStyle w:val="stBilgi"/>
            <w:rPr>
              <w:b/>
              <w:sz w:val="18"/>
              <w:szCs w:val="18"/>
            </w:rPr>
          </w:pPr>
          <w:r w:rsidRPr="00B852FD">
            <w:rPr>
              <w:b/>
              <w:sz w:val="18"/>
              <w:szCs w:val="18"/>
            </w:rPr>
            <w:t xml:space="preserve">Yürürlük Tarihi </w:t>
          </w:r>
          <w:r w:rsidR="00702A71" w:rsidRPr="00B852FD">
            <w:rPr>
              <w:b/>
              <w:sz w:val="18"/>
              <w:szCs w:val="18"/>
            </w:rPr>
            <w:t xml:space="preserve"> </w:t>
          </w:r>
        </w:p>
      </w:tc>
      <w:tc>
        <w:tcPr>
          <w:tcW w:w="1739" w:type="dxa"/>
          <w:vAlign w:val="center"/>
        </w:tcPr>
        <w:p w:rsidR="00702A71" w:rsidRPr="00B852FD" w:rsidRDefault="00D06DCA" w:rsidP="005C20B1">
          <w:pPr>
            <w:pStyle w:val="stBilgi"/>
            <w:rPr>
              <w:sz w:val="18"/>
              <w:szCs w:val="18"/>
            </w:rPr>
          </w:pPr>
          <w:r w:rsidRPr="00B852FD">
            <w:rPr>
              <w:sz w:val="18"/>
              <w:szCs w:val="18"/>
            </w:rPr>
            <w:t>24.09.2018</w:t>
          </w:r>
        </w:p>
      </w:tc>
    </w:tr>
    <w:tr w:rsidR="004A7346" w:rsidRPr="00B852FD" w:rsidTr="004A7346">
      <w:trPr>
        <w:trHeight w:val="269"/>
        <w:jc w:val="center"/>
      </w:trPr>
      <w:tc>
        <w:tcPr>
          <w:tcW w:w="1263" w:type="dxa"/>
          <w:vMerge/>
          <w:vAlign w:val="center"/>
        </w:tcPr>
        <w:p w:rsidR="004A7346" w:rsidRPr="00A22E0A" w:rsidRDefault="004A7346" w:rsidP="005C20B1">
          <w:pPr>
            <w:pStyle w:val="stBilgi"/>
            <w:jc w:val="center"/>
            <w:rPr>
              <w:rFonts w:ascii="Arial" w:hAnsi="Arial" w:cs="Arial"/>
            </w:rPr>
          </w:pPr>
        </w:p>
      </w:tc>
      <w:tc>
        <w:tcPr>
          <w:tcW w:w="5751" w:type="dxa"/>
          <w:vMerge/>
          <w:vAlign w:val="center"/>
        </w:tcPr>
        <w:p w:rsidR="004A7346" w:rsidRPr="00B852FD" w:rsidRDefault="004A7346" w:rsidP="005C20B1">
          <w:pPr>
            <w:pStyle w:val="stBilgi"/>
            <w:jc w:val="center"/>
          </w:pPr>
        </w:p>
      </w:tc>
      <w:tc>
        <w:tcPr>
          <w:tcW w:w="1559" w:type="dxa"/>
          <w:vAlign w:val="center"/>
        </w:tcPr>
        <w:p w:rsidR="004A7346" w:rsidRPr="00B852FD" w:rsidRDefault="004A7346" w:rsidP="006370FF">
          <w:pPr>
            <w:pStyle w:val="stBilgi"/>
            <w:rPr>
              <w:b/>
              <w:sz w:val="18"/>
              <w:szCs w:val="18"/>
            </w:rPr>
          </w:pPr>
          <w:r w:rsidRPr="00B852FD">
            <w:rPr>
              <w:b/>
              <w:sz w:val="18"/>
              <w:szCs w:val="18"/>
            </w:rPr>
            <w:t>Revizyon Tarihi</w:t>
          </w:r>
        </w:p>
      </w:tc>
      <w:tc>
        <w:tcPr>
          <w:tcW w:w="1739" w:type="dxa"/>
          <w:vAlign w:val="center"/>
        </w:tcPr>
        <w:p w:rsidR="004A7346" w:rsidRPr="00B852FD" w:rsidRDefault="004A7346" w:rsidP="006370FF">
          <w:pPr>
            <w:pStyle w:val="stBilgi"/>
            <w:rPr>
              <w:sz w:val="18"/>
              <w:szCs w:val="18"/>
            </w:rPr>
          </w:pPr>
          <w:r w:rsidRPr="00B852FD">
            <w:rPr>
              <w:sz w:val="18"/>
              <w:szCs w:val="18"/>
            </w:rPr>
            <w:t xml:space="preserve"> -</w:t>
          </w:r>
        </w:p>
      </w:tc>
    </w:tr>
    <w:tr w:rsidR="004A7346" w:rsidRPr="00B852FD" w:rsidTr="004A7346">
      <w:trPr>
        <w:trHeight w:val="227"/>
        <w:jc w:val="center"/>
      </w:trPr>
      <w:tc>
        <w:tcPr>
          <w:tcW w:w="1263" w:type="dxa"/>
          <w:vMerge/>
          <w:vAlign w:val="center"/>
        </w:tcPr>
        <w:p w:rsidR="004A7346" w:rsidRPr="00A22E0A" w:rsidRDefault="004A7346" w:rsidP="005C20B1">
          <w:pPr>
            <w:pStyle w:val="stBilgi"/>
            <w:jc w:val="center"/>
            <w:rPr>
              <w:rFonts w:ascii="Arial" w:hAnsi="Arial" w:cs="Arial"/>
            </w:rPr>
          </w:pPr>
        </w:p>
      </w:tc>
      <w:tc>
        <w:tcPr>
          <w:tcW w:w="5751" w:type="dxa"/>
          <w:vMerge/>
          <w:vAlign w:val="center"/>
        </w:tcPr>
        <w:p w:rsidR="004A7346" w:rsidRPr="00B852FD" w:rsidRDefault="004A7346" w:rsidP="005C20B1">
          <w:pPr>
            <w:pStyle w:val="stBilgi"/>
            <w:jc w:val="center"/>
          </w:pPr>
        </w:p>
      </w:tc>
      <w:tc>
        <w:tcPr>
          <w:tcW w:w="1559" w:type="dxa"/>
          <w:vAlign w:val="center"/>
        </w:tcPr>
        <w:p w:rsidR="004A7346" w:rsidRPr="00B852FD" w:rsidRDefault="004A7346" w:rsidP="005C20B1">
          <w:pPr>
            <w:pStyle w:val="stBilgi"/>
            <w:rPr>
              <w:b/>
              <w:sz w:val="18"/>
              <w:szCs w:val="18"/>
            </w:rPr>
          </w:pPr>
          <w:r w:rsidRPr="00B852FD">
            <w:rPr>
              <w:b/>
              <w:sz w:val="18"/>
              <w:szCs w:val="18"/>
            </w:rPr>
            <w:t>Revizyon No</w:t>
          </w:r>
        </w:p>
      </w:tc>
      <w:tc>
        <w:tcPr>
          <w:tcW w:w="1739" w:type="dxa"/>
          <w:vAlign w:val="center"/>
        </w:tcPr>
        <w:p w:rsidR="004A7346" w:rsidRPr="00B852FD" w:rsidRDefault="004A7346" w:rsidP="005C20B1">
          <w:pPr>
            <w:pStyle w:val="stBilgi"/>
            <w:rPr>
              <w:sz w:val="18"/>
              <w:szCs w:val="18"/>
            </w:rPr>
          </w:pPr>
          <w:r w:rsidRPr="00B852FD">
            <w:rPr>
              <w:sz w:val="18"/>
              <w:szCs w:val="18"/>
            </w:rPr>
            <w:t xml:space="preserve"> 00</w:t>
          </w:r>
        </w:p>
      </w:tc>
    </w:tr>
  </w:tbl>
  <w:p w:rsidR="00702A71" w:rsidRDefault="00702A71">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834"/>
    <w:rsid w:val="00054AA4"/>
    <w:rsid w:val="0005655D"/>
    <w:rsid w:val="000B1AF1"/>
    <w:rsid w:val="000B4541"/>
    <w:rsid w:val="000B4CB5"/>
    <w:rsid w:val="000B4E9B"/>
    <w:rsid w:val="000C22EE"/>
    <w:rsid w:val="00167AEF"/>
    <w:rsid w:val="00195653"/>
    <w:rsid w:val="0021336E"/>
    <w:rsid w:val="002217C8"/>
    <w:rsid w:val="002B628C"/>
    <w:rsid w:val="00331D55"/>
    <w:rsid w:val="00371E62"/>
    <w:rsid w:val="004A7346"/>
    <w:rsid w:val="00503AF6"/>
    <w:rsid w:val="00571834"/>
    <w:rsid w:val="00623149"/>
    <w:rsid w:val="006A4D7B"/>
    <w:rsid w:val="00702A71"/>
    <w:rsid w:val="007D14FA"/>
    <w:rsid w:val="009323BC"/>
    <w:rsid w:val="00964528"/>
    <w:rsid w:val="009840CA"/>
    <w:rsid w:val="00984B09"/>
    <w:rsid w:val="009B0FAE"/>
    <w:rsid w:val="00AA4810"/>
    <w:rsid w:val="00B852FD"/>
    <w:rsid w:val="00BD3C5E"/>
    <w:rsid w:val="00C37B1C"/>
    <w:rsid w:val="00C51D2D"/>
    <w:rsid w:val="00C62D9F"/>
    <w:rsid w:val="00C6596F"/>
    <w:rsid w:val="00CB6BB6"/>
    <w:rsid w:val="00D06DCA"/>
    <w:rsid w:val="00D605AF"/>
    <w:rsid w:val="00DC2DC7"/>
    <w:rsid w:val="00DC3551"/>
    <w:rsid w:val="00E21AC9"/>
    <w:rsid w:val="00EC3E75"/>
    <w:rsid w:val="00F05FA2"/>
    <w:rsid w:val="00F3015C"/>
    <w:rsid w:val="00F67DB7"/>
    <w:rsid w:val="00F86794"/>
    <w:rsid w:val="00FB53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8A971"/>
  <w15:docId w15:val="{BACDA942-F6FD-40D5-8D56-E3E38CAF8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eastAsia="tr-TR" w:bidi="tr-TR"/>
    </w:rPr>
  </w:style>
  <w:style w:type="paragraph" w:styleId="Balk1">
    <w:name w:val="heading 1"/>
    <w:basedOn w:val="Normal"/>
    <w:uiPriority w:val="1"/>
    <w:qFormat/>
    <w:pPr>
      <w:spacing w:before="39"/>
      <w:ind w:left="852"/>
      <w:outlineLvl w:val="0"/>
    </w:pPr>
    <w:rPr>
      <w:i/>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i/>
      <w:sz w:val="18"/>
      <w:szCs w:val="18"/>
    </w:rPr>
  </w:style>
  <w:style w:type="paragraph" w:styleId="ListeParagraf">
    <w:name w:val="List Paragraph"/>
    <w:basedOn w:val="Normal"/>
    <w:uiPriority w:val="1"/>
    <w:qFormat/>
  </w:style>
  <w:style w:type="paragraph" w:customStyle="1" w:styleId="TableParagraph">
    <w:name w:val="Table Paragraph"/>
    <w:basedOn w:val="Normal"/>
    <w:uiPriority w:val="1"/>
    <w:qFormat/>
    <w:pPr>
      <w:spacing w:line="200" w:lineRule="exact"/>
      <w:ind w:left="69"/>
    </w:pPr>
    <w:rPr>
      <w:rFonts w:ascii="Tahoma" w:eastAsia="Tahoma" w:hAnsi="Tahoma" w:cs="Tahoma"/>
    </w:rPr>
  </w:style>
  <w:style w:type="paragraph" w:styleId="BalonMetni">
    <w:name w:val="Balloon Text"/>
    <w:basedOn w:val="Normal"/>
    <w:link w:val="BalonMetniChar"/>
    <w:uiPriority w:val="99"/>
    <w:semiHidden/>
    <w:unhideWhenUsed/>
    <w:rsid w:val="00702A71"/>
    <w:rPr>
      <w:rFonts w:ascii="Tahoma" w:hAnsi="Tahoma" w:cs="Tahoma"/>
      <w:sz w:val="16"/>
      <w:szCs w:val="16"/>
    </w:rPr>
  </w:style>
  <w:style w:type="character" w:customStyle="1" w:styleId="BalonMetniChar">
    <w:name w:val="Balon Metni Char"/>
    <w:basedOn w:val="VarsaylanParagrafYazTipi"/>
    <w:link w:val="BalonMetni"/>
    <w:uiPriority w:val="99"/>
    <w:semiHidden/>
    <w:rsid w:val="00702A71"/>
    <w:rPr>
      <w:rFonts w:ascii="Tahoma" w:eastAsia="Times New Roman" w:hAnsi="Tahoma" w:cs="Tahoma"/>
      <w:sz w:val="16"/>
      <w:szCs w:val="16"/>
      <w:lang w:val="tr-TR" w:eastAsia="tr-TR" w:bidi="tr-TR"/>
    </w:rPr>
  </w:style>
  <w:style w:type="paragraph" w:styleId="stBilgi">
    <w:name w:val="header"/>
    <w:basedOn w:val="Normal"/>
    <w:link w:val="stBilgiChar"/>
    <w:uiPriority w:val="99"/>
    <w:unhideWhenUsed/>
    <w:rsid w:val="00702A71"/>
    <w:pPr>
      <w:tabs>
        <w:tab w:val="center" w:pos="4536"/>
        <w:tab w:val="right" w:pos="9072"/>
      </w:tabs>
    </w:pPr>
  </w:style>
  <w:style w:type="character" w:customStyle="1" w:styleId="stBilgiChar">
    <w:name w:val="Üst Bilgi Char"/>
    <w:basedOn w:val="VarsaylanParagrafYazTipi"/>
    <w:link w:val="stBilgi"/>
    <w:uiPriority w:val="99"/>
    <w:rsid w:val="00702A71"/>
    <w:rPr>
      <w:rFonts w:ascii="Times New Roman" w:eastAsia="Times New Roman" w:hAnsi="Times New Roman" w:cs="Times New Roman"/>
      <w:lang w:val="tr-TR" w:eastAsia="tr-TR" w:bidi="tr-TR"/>
    </w:rPr>
  </w:style>
  <w:style w:type="paragraph" w:styleId="AltBilgi">
    <w:name w:val="footer"/>
    <w:basedOn w:val="Normal"/>
    <w:link w:val="AltBilgiChar"/>
    <w:uiPriority w:val="99"/>
    <w:unhideWhenUsed/>
    <w:rsid w:val="00702A71"/>
    <w:pPr>
      <w:tabs>
        <w:tab w:val="center" w:pos="4536"/>
        <w:tab w:val="right" w:pos="9072"/>
      </w:tabs>
    </w:pPr>
  </w:style>
  <w:style w:type="character" w:customStyle="1" w:styleId="AltBilgiChar">
    <w:name w:val="Alt Bilgi Char"/>
    <w:basedOn w:val="VarsaylanParagrafYazTipi"/>
    <w:link w:val="AltBilgi"/>
    <w:uiPriority w:val="99"/>
    <w:rsid w:val="00702A71"/>
    <w:rPr>
      <w:rFonts w:ascii="Times New Roman" w:eastAsia="Times New Roman" w:hAnsi="Times New Roman" w:cs="Times New Roman"/>
      <w:lang w:val="tr-TR" w:eastAsia="tr-TR" w:bidi="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7896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538</Words>
  <Characters>3068</Characters>
  <Application>Microsoft Office Word</Application>
  <DocSecurity>0</DocSecurity>
  <Lines>25</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Progressive</Company>
  <LinksUpToDate>false</LinksUpToDate>
  <CharactersWithSpaces>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MÜSLİM KİNEŞ</dc:creator>
  <cp:lastModifiedBy>Bilgisayar</cp:lastModifiedBy>
  <cp:revision>2</cp:revision>
  <cp:lastPrinted>2018-10-16T05:48:00Z</cp:lastPrinted>
  <dcterms:created xsi:type="dcterms:W3CDTF">2024-09-12T06:20:00Z</dcterms:created>
  <dcterms:modified xsi:type="dcterms:W3CDTF">2024-09-12T06:20:00Z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2011-03-30T00:00:00Z</vt:filetime>
  </property>
  <property fmtid="{D5CDD505-2E9C-101B-9397-08002B2CF9AE}" pid="3" name="Creator">
    <vt:lpwstr>Microsoft® Office Word 2007</vt:lpwstr>
  </property>
  <property fmtid="{D5CDD505-2E9C-101B-9397-08002B2CF9AE}" pid="4" name="LastSaved">
    <vt:filetime>2018-10-03T00:00:00Z</vt:filetime>
  </property>
</Properties>
</file>